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DAC" w:rsidRDefault="00C70DAC" w:rsidP="00DC44D0">
      <w:pPr>
        <w:bidi/>
        <w:spacing w:after="0" w:line="240" w:lineRule="auto"/>
        <w:rPr>
          <w:rFonts w:hint="cs"/>
          <w:rtl/>
        </w:rPr>
      </w:pPr>
      <w:r>
        <w:rPr>
          <w:rFonts w:hint="cs"/>
          <w:rtl/>
        </w:rPr>
        <w:t xml:space="preserve"> </w:t>
      </w:r>
      <w:r w:rsidR="00DC44D0">
        <w:rPr>
          <w:rFonts w:hint="cs"/>
          <w:rtl/>
        </w:rPr>
        <w:t>المملكة المغربية</w:t>
      </w:r>
      <w:r w:rsidR="00CA695F">
        <w:rPr>
          <w:rFonts w:hint="cs"/>
          <w:rtl/>
        </w:rPr>
        <w:t xml:space="preserve">                                                                                        </w:t>
      </w:r>
      <w:r w:rsidR="000B60DC">
        <w:rPr>
          <w:rFonts w:hint="cs"/>
          <w:rtl/>
        </w:rPr>
        <w:t>ج1</w:t>
      </w:r>
    </w:p>
    <w:p w:rsidR="00DC44D0" w:rsidRDefault="00DC44D0" w:rsidP="00DC44D0">
      <w:pPr>
        <w:bidi/>
        <w:spacing w:after="0" w:line="240" w:lineRule="auto"/>
        <w:rPr>
          <w:rFonts w:hint="cs"/>
          <w:rtl/>
        </w:rPr>
      </w:pPr>
      <w:r>
        <w:rPr>
          <w:rFonts w:hint="cs"/>
          <w:rtl/>
        </w:rPr>
        <w:t>وزارة التربية الوطنية والتعليم العالي</w:t>
      </w:r>
    </w:p>
    <w:p w:rsidR="00DC44D0" w:rsidRDefault="00DC44D0" w:rsidP="00DC44D0">
      <w:pPr>
        <w:bidi/>
        <w:spacing w:after="0" w:line="240" w:lineRule="auto"/>
        <w:rPr>
          <w:rFonts w:hint="cs"/>
          <w:rtl/>
        </w:rPr>
      </w:pPr>
      <w:r>
        <w:rPr>
          <w:rFonts w:hint="cs"/>
          <w:rtl/>
        </w:rPr>
        <w:t xml:space="preserve">وتكوين الأطر والبحث العلمي                                                                   </w:t>
      </w:r>
      <w:r w:rsidR="000B60DC">
        <w:rPr>
          <w:rFonts w:hint="cs"/>
          <w:rtl/>
        </w:rPr>
        <w:t xml:space="preserve"> الدخول المدرسي</w:t>
      </w:r>
    </w:p>
    <w:p w:rsidR="00DC44D0" w:rsidRDefault="00DC44D0" w:rsidP="00DC44D0">
      <w:pPr>
        <w:bidi/>
        <w:spacing w:after="0" w:line="240" w:lineRule="auto"/>
        <w:rPr>
          <w:rFonts w:hint="cs"/>
          <w:rtl/>
        </w:rPr>
      </w:pPr>
      <w:r>
        <w:rPr>
          <w:rFonts w:hint="cs"/>
          <w:rtl/>
        </w:rPr>
        <w:t>قطاع التربية الوطنية</w:t>
      </w:r>
      <w:r w:rsidR="000B60DC">
        <w:rPr>
          <w:rFonts w:hint="cs"/>
          <w:rtl/>
        </w:rPr>
        <w:t xml:space="preserve">                                                                             شتنبر 2008</w:t>
      </w:r>
    </w:p>
    <w:p w:rsidR="00DC44D0" w:rsidRDefault="00DC44D0" w:rsidP="00DC44D0">
      <w:pPr>
        <w:bidi/>
        <w:spacing w:after="0" w:line="240" w:lineRule="auto"/>
      </w:pPr>
      <w:r>
        <w:rPr>
          <w:rFonts w:hint="cs"/>
          <w:rtl/>
        </w:rPr>
        <w:t>الأكاديمية الجهوية للتربية والتكوين</w:t>
      </w:r>
    </w:p>
    <w:tbl>
      <w:tblPr>
        <w:tblStyle w:val="Grilledutableau"/>
        <w:tblpPr w:leftFromText="141" w:rightFromText="141" w:vertAnchor="page" w:horzAnchor="margin" w:tblpX="-743" w:tblpY="3916"/>
        <w:tblW w:w="10099" w:type="dxa"/>
        <w:tblLook w:val="04A0"/>
      </w:tblPr>
      <w:tblGrid>
        <w:gridCol w:w="3579"/>
        <w:gridCol w:w="1559"/>
        <w:gridCol w:w="992"/>
        <w:gridCol w:w="992"/>
        <w:gridCol w:w="2127"/>
        <w:gridCol w:w="850"/>
      </w:tblGrid>
      <w:tr w:rsidR="00C70DAC" w:rsidTr="00CA695F">
        <w:trPr>
          <w:trHeight w:val="420"/>
        </w:trPr>
        <w:tc>
          <w:tcPr>
            <w:tcW w:w="3579" w:type="dxa"/>
            <w:vMerge w:val="restart"/>
          </w:tcPr>
          <w:p w:rsidR="00C70DAC" w:rsidRDefault="00C70DAC" w:rsidP="00CA695F">
            <w:pPr>
              <w:bidi/>
              <w:jc w:val="center"/>
              <w:rPr>
                <w:rFonts w:hint="cs"/>
                <w:rtl/>
              </w:rPr>
            </w:pPr>
          </w:p>
          <w:p w:rsidR="00C70DAC" w:rsidRDefault="00C70DAC" w:rsidP="00CA695F">
            <w:pPr>
              <w:bidi/>
              <w:jc w:val="center"/>
            </w:pPr>
            <w:r>
              <w:rPr>
                <w:rFonts w:hint="cs"/>
                <w:rtl/>
              </w:rPr>
              <w:t>عنوان الأب أو الولي</w:t>
            </w:r>
          </w:p>
        </w:tc>
        <w:tc>
          <w:tcPr>
            <w:tcW w:w="1559" w:type="dxa"/>
            <w:vMerge w:val="restart"/>
          </w:tcPr>
          <w:p w:rsidR="00C70DAC" w:rsidRDefault="00C70DAC" w:rsidP="00CA695F">
            <w:pPr>
              <w:bidi/>
              <w:jc w:val="center"/>
              <w:rPr>
                <w:rFonts w:hint="cs"/>
                <w:rtl/>
              </w:rPr>
            </w:pPr>
          </w:p>
          <w:p w:rsidR="00C70DAC" w:rsidRDefault="00C70DAC" w:rsidP="00CA695F">
            <w:pPr>
              <w:bidi/>
              <w:jc w:val="center"/>
            </w:pPr>
            <w:r>
              <w:rPr>
                <w:rFonts w:hint="cs"/>
                <w:rtl/>
              </w:rPr>
              <w:t>تاريخ الازدياد</w:t>
            </w:r>
          </w:p>
        </w:tc>
        <w:tc>
          <w:tcPr>
            <w:tcW w:w="1984" w:type="dxa"/>
            <w:gridSpan w:val="2"/>
          </w:tcPr>
          <w:p w:rsidR="00C70DAC" w:rsidRDefault="00C70DAC" w:rsidP="00CA695F">
            <w:pPr>
              <w:bidi/>
              <w:jc w:val="center"/>
              <w:rPr>
                <w:rFonts w:hint="cs"/>
                <w:rtl/>
              </w:rPr>
            </w:pPr>
          </w:p>
          <w:p w:rsidR="00C70DAC" w:rsidRDefault="00C70DAC" w:rsidP="00CA695F">
            <w:pPr>
              <w:bidi/>
              <w:jc w:val="center"/>
            </w:pPr>
            <w:r>
              <w:rPr>
                <w:rFonts w:hint="cs"/>
                <w:rtl/>
              </w:rPr>
              <w:t>الجنس</w:t>
            </w:r>
          </w:p>
        </w:tc>
        <w:tc>
          <w:tcPr>
            <w:tcW w:w="2127" w:type="dxa"/>
            <w:vMerge w:val="restart"/>
          </w:tcPr>
          <w:p w:rsidR="00C70DAC" w:rsidRDefault="00C70DAC" w:rsidP="00CA695F">
            <w:pPr>
              <w:bidi/>
              <w:jc w:val="center"/>
              <w:rPr>
                <w:rFonts w:hint="cs"/>
                <w:rtl/>
              </w:rPr>
            </w:pPr>
          </w:p>
          <w:p w:rsidR="00C70DAC" w:rsidRDefault="00C70DAC" w:rsidP="00CA695F">
            <w:pPr>
              <w:bidi/>
              <w:jc w:val="center"/>
            </w:pPr>
            <w:r>
              <w:rPr>
                <w:rFonts w:hint="cs"/>
                <w:rtl/>
              </w:rPr>
              <w:t>الاسم العائلي والشخصي</w:t>
            </w:r>
          </w:p>
        </w:tc>
        <w:tc>
          <w:tcPr>
            <w:tcW w:w="850" w:type="dxa"/>
            <w:vMerge w:val="restart"/>
          </w:tcPr>
          <w:p w:rsidR="00C70DAC" w:rsidRDefault="00C70DAC" w:rsidP="00CA695F">
            <w:pPr>
              <w:bidi/>
              <w:jc w:val="center"/>
              <w:rPr>
                <w:rFonts w:hint="cs"/>
                <w:rtl/>
                <w:lang w:bidi="ar-MA"/>
              </w:rPr>
            </w:pPr>
          </w:p>
          <w:p w:rsidR="00C70DAC" w:rsidRDefault="00C70DAC" w:rsidP="00CA695F">
            <w:pPr>
              <w:bidi/>
              <w:jc w:val="center"/>
              <w:rPr>
                <w:rFonts w:hint="cs"/>
                <w:lang w:bidi="ar-MA"/>
              </w:rPr>
            </w:pPr>
            <w:r>
              <w:rPr>
                <w:rFonts w:hint="cs"/>
                <w:rtl/>
                <w:lang w:bidi="ar-MA"/>
              </w:rPr>
              <w:t>رت</w:t>
            </w:r>
          </w:p>
        </w:tc>
      </w:tr>
      <w:tr w:rsidR="00C70DAC" w:rsidTr="00CA695F">
        <w:trPr>
          <w:trHeight w:val="420"/>
        </w:trPr>
        <w:tc>
          <w:tcPr>
            <w:tcW w:w="3579" w:type="dxa"/>
            <w:vMerge/>
          </w:tcPr>
          <w:p w:rsidR="00C70DAC" w:rsidRDefault="00C70DAC" w:rsidP="00CA695F"/>
        </w:tc>
        <w:tc>
          <w:tcPr>
            <w:tcW w:w="1559" w:type="dxa"/>
            <w:vMerge/>
          </w:tcPr>
          <w:p w:rsidR="00C70DAC" w:rsidRDefault="00C70DAC" w:rsidP="00CA695F"/>
        </w:tc>
        <w:tc>
          <w:tcPr>
            <w:tcW w:w="992" w:type="dxa"/>
          </w:tcPr>
          <w:p w:rsidR="00C70DAC" w:rsidRDefault="00C70DAC" w:rsidP="00CA695F">
            <w:pPr>
              <w:bidi/>
              <w:jc w:val="center"/>
            </w:pPr>
            <w:r>
              <w:rPr>
                <w:rFonts w:hint="cs"/>
                <w:rtl/>
              </w:rPr>
              <w:t>أنثى</w:t>
            </w:r>
          </w:p>
        </w:tc>
        <w:tc>
          <w:tcPr>
            <w:tcW w:w="992" w:type="dxa"/>
          </w:tcPr>
          <w:p w:rsidR="00C70DAC" w:rsidRDefault="00C70DAC" w:rsidP="00CA695F">
            <w:pPr>
              <w:bidi/>
              <w:jc w:val="center"/>
            </w:pPr>
            <w:r>
              <w:rPr>
                <w:rFonts w:hint="cs"/>
                <w:rtl/>
              </w:rPr>
              <w:t>ذكر</w:t>
            </w:r>
          </w:p>
        </w:tc>
        <w:tc>
          <w:tcPr>
            <w:tcW w:w="2127" w:type="dxa"/>
            <w:vMerge/>
          </w:tcPr>
          <w:p w:rsidR="00C70DAC" w:rsidRDefault="00C70DAC" w:rsidP="00CA695F"/>
        </w:tc>
        <w:tc>
          <w:tcPr>
            <w:tcW w:w="850" w:type="dxa"/>
            <w:vMerge/>
          </w:tcPr>
          <w:p w:rsidR="00C70DAC" w:rsidRDefault="00C70DAC" w:rsidP="00CA695F"/>
        </w:tc>
      </w:tr>
      <w:tr w:rsidR="006E0732" w:rsidTr="00CA695F">
        <w:trPr>
          <w:trHeight w:val="24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  <w:tr w:rsidR="006E0732" w:rsidTr="00CA695F">
        <w:trPr>
          <w:trHeight w:val="226"/>
        </w:trPr>
        <w:tc>
          <w:tcPr>
            <w:tcW w:w="3579" w:type="dxa"/>
          </w:tcPr>
          <w:p w:rsidR="006E0732" w:rsidRDefault="006E0732" w:rsidP="00CA695F"/>
        </w:tc>
        <w:tc>
          <w:tcPr>
            <w:tcW w:w="1559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992" w:type="dxa"/>
          </w:tcPr>
          <w:p w:rsidR="006E0732" w:rsidRDefault="006E0732" w:rsidP="00CA695F"/>
        </w:tc>
        <w:tc>
          <w:tcPr>
            <w:tcW w:w="2127" w:type="dxa"/>
          </w:tcPr>
          <w:p w:rsidR="006E0732" w:rsidRDefault="006E0732" w:rsidP="00CA695F"/>
        </w:tc>
        <w:tc>
          <w:tcPr>
            <w:tcW w:w="850" w:type="dxa"/>
          </w:tcPr>
          <w:p w:rsidR="006E0732" w:rsidRDefault="006E0732" w:rsidP="00CA695F"/>
        </w:tc>
      </w:tr>
    </w:tbl>
    <w:p w:rsidR="00000000" w:rsidRDefault="00DC44D0" w:rsidP="00DC44D0">
      <w:pPr>
        <w:bidi/>
        <w:spacing w:after="0" w:line="240" w:lineRule="auto"/>
        <w:rPr>
          <w:rFonts w:hint="cs"/>
          <w:rtl/>
        </w:rPr>
      </w:pPr>
      <w:r>
        <w:rPr>
          <w:rFonts w:hint="cs"/>
          <w:rtl/>
        </w:rPr>
        <w:t>لجهة الشاوية ورديغة</w:t>
      </w:r>
    </w:p>
    <w:p w:rsidR="00DC44D0" w:rsidRDefault="00DC44D0" w:rsidP="00DC44D0">
      <w:pPr>
        <w:bidi/>
        <w:spacing w:after="0" w:line="240" w:lineRule="auto"/>
      </w:pPr>
      <w:r>
        <w:rPr>
          <w:rFonts w:hint="cs"/>
          <w:rtl/>
        </w:rPr>
        <w:t>نيابة إقليم سطات</w:t>
      </w:r>
    </w:p>
    <w:p w:rsidR="00DC44D0" w:rsidRDefault="00DC44D0">
      <w:pPr>
        <w:bidi/>
        <w:spacing w:after="0"/>
        <w:rPr>
          <w:rFonts w:hint="cs"/>
          <w:rtl/>
        </w:rPr>
      </w:pPr>
      <w:r>
        <w:rPr>
          <w:rFonts w:hint="cs"/>
          <w:rtl/>
        </w:rPr>
        <w:t>مصلحة التخطيط التربوي</w:t>
      </w:r>
    </w:p>
    <w:p w:rsidR="00CA695F" w:rsidRDefault="00CA695F" w:rsidP="00CA695F">
      <w:pPr>
        <w:bidi/>
        <w:spacing w:after="0"/>
        <w:rPr>
          <w:rFonts w:hint="cs"/>
          <w:rtl/>
        </w:rPr>
      </w:pPr>
    </w:p>
    <w:p w:rsidR="00CA695F" w:rsidRPr="00CA695F" w:rsidRDefault="00CA695F" w:rsidP="00CA695F">
      <w:pPr>
        <w:bidi/>
        <w:spacing w:after="0"/>
        <w:jc w:val="center"/>
        <w:rPr>
          <w:sz w:val="40"/>
          <w:szCs w:val="40"/>
        </w:rPr>
      </w:pPr>
      <w:r w:rsidRPr="00CA695F">
        <w:rPr>
          <w:rFonts w:hint="cs"/>
          <w:sz w:val="40"/>
          <w:szCs w:val="40"/>
          <w:rtl/>
        </w:rPr>
        <w:t>قائمة اسمية للمسجلين الجدد بالسنة الأولى من التعليم الابتدائي</w:t>
      </w:r>
    </w:p>
    <w:sectPr w:rsidR="00CA695F" w:rsidRPr="00CA695F" w:rsidSect="00DC44D0">
      <w:headerReference w:type="default" r:id="rId7"/>
      <w:footerReference w:type="default" r:id="rId8"/>
      <w:pgSz w:w="11906" w:h="16838"/>
      <w:pgMar w:top="42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712" w:rsidRDefault="003A1712" w:rsidP="00CA695F">
      <w:pPr>
        <w:spacing w:after="0" w:line="240" w:lineRule="auto"/>
      </w:pPr>
      <w:r>
        <w:separator/>
      </w:r>
    </w:p>
  </w:endnote>
  <w:endnote w:type="continuationSeparator" w:id="1">
    <w:p w:rsidR="003A1712" w:rsidRDefault="003A1712" w:rsidP="00CA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5F" w:rsidRDefault="00CA695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712" w:rsidRDefault="003A1712" w:rsidP="00CA695F">
      <w:pPr>
        <w:spacing w:after="0" w:line="240" w:lineRule="auto"/>
      </w:pPr>
      <w:r>
        <w:separator/>
      </w:r>
    </w:p>
  </w:footnote>
  <w:footnote w:type="continuationSeparator" w:id="1">
    <w:p w:rsidR="003A1712" w:rsidRDefault="003A1712" w:rsidP="00CA6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95F" w:rsidRDefault="00CA695F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0DAC"/>
    <w:rsid w:val="000B60DC"/>
    <w:rsid w:val="003A1712"/>
    <w:rsid w:val="006E0732"/>
    <w:rsid w:val="00C70DAC"/>
    <w:rsid w:val="00CA695F"/>
    <w:rsid w:val="00DC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0D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CA69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A695F"/>
  </w:style>
  <w:style w:type="paragraph" w:styleId="Pieddepage">
    <w:name w:val="footer"/>
    <w:basedOn w:val="Normal"/>
    <w:link w:val="PieddepageCar"/>
    <w:uiPriority w:val="99"/>
    <w:semiHidden/>
    <w:unhideWhenUsed/>
    <w:rsid w:val="00CA69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A69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3493F-CF85-475B-9791-34BDBB794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addal</dc:creator>
  <cp:keywords/>
  <dc:description/>
  <cp:lastModifiedBy>addal</cp:lastModifiedBy>
  <cp:revision>3</cp:revision>
  <dcterms:created xsi:type="dcterms:W3CDTF">2008-09-17T18:00:00Z</dcterms:created>
  <dcterms:modified xsi:type="dcterms:W3CDTF">2008-09-17T18:45:00Z</dcterms:modified>
</cp:coreProperties>
</file>